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委托代理机构进场交易承诺书</w:t>
      </w:r>
    </w:p>
    <w:p>
      <w:pPr>
        <w:spacing w:line="520" w:lineRule="exact"/>
        <w:jc w:val="center"/>
        <w:rPr>
          <w:rFonts w:hint="eastAsia" w:ascii="方正小标宋简体" w:eastAsia="方正小标宋简体"/>
          <w:sz w:val="36"/>
          <w:szCs w:val="36"/>
        </w:rPr>
      </w:pPr>
    </w:p>
    <w:p>
      <w:pPr>
        <w:spacing w:line="52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根据《广安市市本级公共资源交易现场管理暂行办法》（广安府办函〔2015〕99号）相关规定，为进一步规范公共资源现场交易行为，确保交易公开、公平、公正，现承诺如下：</w:t>
      </w:r>
    </w:p>
    <w:p>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1.遵守现场管理制度，主动持证登记，配牌上岗，维护交易现场程序。</w:t>
      </w:r>
    </w:p>
    <w:p>
      <w:pPr>
        <w:spacing w:line="520" w:lineRule="exact"/>
        <w:ind w:firstLine="610" w:firstLineChars="185"/>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2.按照交易文件规定的时间、地点组织交易。</w:t>
      </w:r>
    </w:p>
    <w:p>
      <w:pPr>
        <w:spacing w:line="520" w:lineRule="exact"/>
        <w:ind w:firstLine="610" w:firstLineChars="185"/>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3.在交易活动开始半小时前到达交易现场交验相关手续，做好工作准备。</w:t>
      </w:r>
    </w:p>
    <w:p>
      <w:pPr>
        <w:spacing w:line="520" w:lineRule="exact"/>
        <w:ind w:firstLine="610" w:firstLineChars="185"/>
        <w:rPr>
          <w:rFonts w:hint="eastAsia" w:ascii="方正仿宋_GBK" w:hAnsi="方正仿宋_GBK" w:eastAsia="方正仿宋_GBK" w:cs="方正仿宋_GBK"/>
          <w:spacing w:val="-6"/>
          <w:sz w:val="33"/>
          <w:szCs w:val="33"/>
        </w:rPr>
      </w:pPr>
      <w:r>
        <w:rPr>
          <w:rFonts w:hint="eastAsia" w:ascii="方正仿宋_GBK" w:hAnsi="方正仿宋_GBK" w:eastAsia="方正仿宋_GBK" w:cs="方正仿宋_GBK"/>
          <w:sz w:val="33"/>
          <w:szCs w:val="33"/>
        </w:rPr>
        <w:t>4.衣着整洁，举止端庄，言语文明。</w:t>
      </w:r>
    </w:p>
    <w:p>
      <w:pPr>
        <w:spacing w:line="520" w:lineRule="exact"/>
        <w:ind w:firstLine="610" w:firstLineChars="185"/>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5.做到“七不得”：</w:t>
      </w:r>
      <w:r>
        <w:rPr>
          <w:rFonts w:hint="eastAsia" w:ascii="方正仿宋_GBK" w:hAnsi="方正仿宋_GBK" w:eastAsia="方正仿宋_GBK" w:cs="方正仿宋_GBK"/>
          <w:spacing w:val="-6"/>
          <w:sz w:val="33"/>
          <w:szCs w:val="33"/>
        </w:rPr>
        <w:t>不得与竞标人互相串通；不得拒收符合规定的交易文件；不得接收不符合规定的交易文件；不得违规联系和接触投标人、评标（审）专家、现场监督人员、现场管理服务人员等利害关系人；不得提供或收受利害关系人的财物或其他好处；不得擅自进入评标室、监控室等禁入区域；不得违反保密规定泄露应当保密的信息。</w:t>
      </w:r>
    </w:p>
    <w:p>
      <w:pPr>
        <w:spacing w:line="520" w:lineRule="exact"/>
        <w:ind w:firstLine="610" w:firstLineChars="185"/>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6.项目招标负责人应是招标人和招标代理机构双方签订的《四川省国家投资工程建设项目委托招标代理合同》（四川省发展和改革委员会、四川省工商行政管理局制定的规范文本）中，招标代理机构承诺的项目负责人和委派到本项目的主要专职技术人员。</w:t>
      </w:r>
    </w:p>
    <w:p>
      <w:pPr>
        <w:spacing w:line="520" w:lineRule="exact"/>
        <w:ind w:firstLine="435"/>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7.提供真实的信息、资料，出具真实的报告、证明文件等。</w:t>
      </w:r>
    </w:p>
    <w:p>
      <w:pPr>
        <w:spacing w:line="520" w:lineRule="exact"/>
        <w:ind w:firstLine="435"/>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8.爱护公物，挪动的桌椅及时归位，损坏公物照价赔偿。</w:t>
      </w:r>
    </w:p>
    <w:p>
      <w:pPr>
        <w:keepNext w:val="0"/>
        <w:keepLines w:val="0"/>
        <w:pageBreakBefore w:val="0"/>
        <w:widowControl w:val="0"/>
        <w:kinsoku/>
        <w:wordWrap/>
        <w:overflowPunct/>
        <w:topLinePunct w:val="0"/>
        <w:autoSpaceDE/>
        <w:autoSpaceDN/>
        <w:bidi w:val="0"/>
        <w:adjustRightInd/>
        <w:snapToGrid/>
        <w:spacing w:line="520" w:lineRule="exact"/>
        <w:ind w:firstLine="5280" w:firstLineChars="16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委托代理机构（盖章）</w:t>
      </w:r>
    </w:p>
    <w:p>
      <w:pPr>
        <w:keepNext w:val="0"/>
        <w:keepLines w:val="0"/>
        <w:pageBreakBefore w:val="0"/>
        <w:widowControl w:val="0"/>
        <w:kinsoku/>
        <w:wordWrap/>
        <w:overflowPunct/>
        <w:topLinePunct w:val="0"/>
        <w:autoSpaceDE/>
        <w:autoSpaceDN/>
        <w:bidi w:val="0"/>
        <w:adjustRightInd/>
        <w:snapToGrid/>
        <w:spacing w:line="520" w:lineRule="exact"/>
        <w:ind w:firstLine="5280" w:firstLineChars="16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进场代表人：</w:t>
      </w:r>
    </w:p>
    <w:p>
      <w:pPr>
        <w:wordWrap w:val="0"/>
        <w:spacing w:line="520" w:lineRule="exact"/>
        <w:ind w:firstLine="435"/>
        <w:jc w:val="right"/>
        <w:rPr>
          <w:rFonts w:hint="eastAsia" w:ascii="方正仿宋_GBK" w:hAnsi="方正仿宋_GBK" w:eastAsia="方正仿宋_GBK" w:cs="方正仿宋_GBK"/>
          <w:sz w:val="33"/>
          <w:szCs w:val="33"/>
          <w:lang w:val="en-US" w:eastAsia="zh-CN"/>
        </w:rPr>
        <w:sectPr>
          <w:pgSz w:w="11906" w:h="16838"/>
          <w:pgMar w:top="1276" w:right="1531" w:bottom="1276"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方正仿宋_GBK" w:eastAsia="方正仿宋_GBK" w:cs="方正仿宋_GBK"/>
          <w:sz w:val="33"/>
          <w:szCs w:val="33"/>
        </w:rPr>
        <w:t>年   月   日</w:t>
      </w:r>
      <w:r>
        <w:rPr>
          <w:rFonts w:hint="eastAsia" w:ascii="方正仿宋_GBK" w:hAnsi="方正仿宋_GBK" w:eastAsia="方正仿宋_GBK" w:cs="方正仿宋_GBK"/>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仿宋_GB2312" w:hAnsi="仿宋" w:eastAsia="仿宋_GB2312"/>
          <w:sz w:val="44"/>
          <w:szCs w:val="44"/>
        </w:rPr>
      </w:pPr>
      <w:r>
        <w:rPr>
          <w:rFonts w:hint="eastAsia" w:ascii="方正小标宋简体" w:hAnsi="宋体" w:eastAsia="方正小标宋简体" w:cs="宋体"/>
          <w:kern w:val="0"/>
          <w:sz w:val="44"/>
          <w:szCs w:val="44"/>
        </w:rPr>
        <w:t>委托代理机构交易项目进场登记表</w:t>
      </w:r>
    </w:p>
    <w:p>
      <w:pPr>
        <w:widowControl/>
        <w:spacing w:line="320" w:lineRule="atLeast"/>
        <w:rPr>
          <w:rFonts w:ascii="仿宋_GB2312" w:hAnsi="Calibri" w:eastAsia="仿宋_GB2312" w:cs="宋体"/>
          <w:kern w:val="0"/>
          <w:sz w:val="24"/>
        </w:rPr>
      </w:pPr>
    </w:p>
    <w:p>
      <w:pPr>
        <w:widowControl/>
        <w:spacing w:line="320" w:lineRule="atLeast"/>
        <w:rPr>
          <w:rFonts w:ascii="仿宋_GB2312" w:hAnsi="Calibri" w:eastAsia="仿宋_GB2312" w:cs="宋体"/>
          <w:kern w:val="0"/>
          <w:sz w:val="24"/>
        </w:rPr>
      </w:pPr>
      <w:r>
        <w:rPr>
          <w:rFonts w:hint="eastAsia" w:ascii="仿宋_GB2312" w:hAnsi="Calibri" w:eastAsia="仿宋_GB2312" w:cs="宋体"/>
          <w:kern w:val="0"/>
          <w:sz w:val="24"/>
        </w:rPr>
        <w:t xml:space="preserve">                                              申请时间：   年   月  日</w:t>
      </w:r>
    </w:p>
    <w:tbl>
      <w:tblPr>
        <w:tblStyle w:val="4"/>
        <w:tblW w:w="1016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134"/>
        <w:gridCol w:w="1276"/>
        <w:gridCol w:w="1276"/>
        <w:gridCol w:w="1842"/>
        <w:gridCol w:w="142"/>
        <w:gridCol w:w="1276"/>
        <w:gridCol w:w="18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1329" w:type="dxa"/>
            <w:tcBorders>
              <w:tl2br w:val="nil"/>
              <w:tr2bl w:val="nil"/>
            </w:tcBorders>
            <w:noWrap/>
            <w:vAlign w:val="center"/>
          </w:tcPr>
          <w:p>
            <w:pPr>
              <w:widowControl/>
              <w:spacing w:line="320" w:lineRule="exact"/>
              <w:ind w:firstLine="35"/>
              <w:jc w:val="center"/>
              <w:rPr>
                <w:rFonts w:ascii="宋体" w:hAnsi="宋体" w:cs="宋体"/>
                <w:kern w:val="0"/>
                <w:sz w:val="24"/>
              </w:rPr>
            </w:pPr>
            <w:r>
              <w:rPr>
                <w:rFonts w:hint="eastAsia" w:ascii="宋体" w:hAnsi="宋体" w:cs="宋体"/>
                <w:kern w:val="0"/>
                <w:sz w:val="24"/>
              </w:rPr>
              <w:t>项目名称</w:t>
            </w:r>
          </w:p>
        </w:tc>
        <w:tc>
          <w:tcPr>
            <w:tcW w:w="8840" w:type="dxa"/>
            <w:gridSpan w:val="7"/>
            <w:tcBorders>
              <w:tl2br w:val="nil"/>
              <w:tr2bl w:val="nil"/>
            </w:tcBorders>
            <w:noWrap/>
            <w:vAlign w:val="center"/>
          </w:tcPr>
          <w:p>
            <w:pPr>
              <w:widowControl/>
              <w:spacing w:line="320" w:lineRule="exact"/>
              <w:jc w:val="left"/>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329" w:type="dxa"/>
            <w:vMerge w:val="restart"/>
            <w:tcBorders>
              <w:tl2br w:val="nil"/>
              <w:tr2bl w:val="nil"/>
            </w:tcBorders>
            <w:noWrap/>
            <w:vAlign w:val="center"/>
          </w:tcPr>
          <w:p>
            <w:pPr>
              <w:spacing w:line="320" w:lineRule="exact"/>
              <w:ind w:firstLine="35"/>
              <w:jc w:val="center"/>
              <w:rPr>
                <w:rFonts w:ascii="宋体" w:hAnsi="宋体" w:cs="宋体"/>
                <w:kern w:val="0"/>
                <w:sz w:val="24"/>
              </w:rPr>
            </w:pPr>
            <w:r>
              <w:rPr>
                <w:rFonts w:hint="eastAsia" w:ascii="宋体" w:hAnsi="宋体" w:cs="宋体"/>
                <w:kern w:val="0"/>
                <w:sz w:val="24"/>
              </w:rPr>
              <w:t>项目业主</w:t>
            </w:r>
          </w:p>
        </w:tc>
        <w:tc>
          <w:tcPr>
            <w:tcW w:w="2410" w:type="dxa"/>
            <w:gridSpan w:val="2"/>
            <w:vMerge w:val="restart"/>
            <w:tcBorders>
              <w:tl2br w:val="nil"/>
              <w:tr2bl w:val="nil"/>
            </w:tcBorders>
            <w:noWrap/>
            <w:vAlign w:val="center"/>
          </w:tcPr>
          <w:p>
            <w:pPr>
              <w:widowControl/>
              <w:spacing w:line="320" w:lineRule="exact"/>
              <w:jc w:val="left"/>
              <w:rPr>
                <w:rFonts w:ascii="宋体" w:hAnsi="宋体" w:cs="宋体"/>
                <w:kern w:val="0"/>
                <w:szCs w:val="21"/>
              </w:rPr>
            </w:pPr>
            <w:r>
              <w:rPr>
                <w:rFonts w:hint="eastAsia" w:ascii="宋体" w:hAnsi="宋体" w:cs="宋体"/>
                <w:kern w:val="0"/>
                <w:szCs w:val="21"/>
              </w:rPr>
              <w:t>名称（盖章）</w:t>
            </w:r>
          </w:p>
          <w:p>
            <w:pPr>
              <w:widowControl/>
              <w:spacing w:line="320" w:lineRule="exact"/>
              <w:jc w:val="left"/>
              <w:rPr>
                <w:rFonts w:ascii="宋体" w:hAnsi="宋体" w:cs="宋体"/>
                <w:kern w:val="0"/>
                <w:sz w:val="24"/>
              </w:rPr>
            </w:pPr>
          </w:p>
          <w:p>
            <w:pPr>
              <w:widowControl/>
              <w:spacing w:line="320" w:lineRule="exact"/>
              <w:jc w:val="left"/>
              <w:rPr>
                <w:rFonts w:ascii="宋体" w:hAnsi="宋体" w:cs="宋体"/>
                <w:kern w:val="0"/>
                <w:szCs w:val="21"/>
              </w:rPr>
            </w:pPr>
          </w:p>
        </w:tc>
        <w:tc>
          <w:tcPr>
            <w:tcW w:w="1276" w:type="dxa"/>
            <w:tcBorders>
              <w:tl2br w:val="nil"/>
              <w:tr2bl w:val="nil"/>
            </w:tcBorders>
            <w:noWrap/>
            <w:vAlign w:val="center"/>
          </w:tcPr>
          <w:p>
            <w:pPr>
              <w:widowControl/>
              <w:spacing w:line="320" w:lineRule="exact"/>
              <w:jc w:val="center"/>
              <w:rPr>
                <w:rFonts w:ascii="宋体" w:hAnsi="宋体" w:cs="宋体"/>
                <w:kern w:val="0"/>
                <w:szCs w:val="21"/>
              </w:rPr>
            </w:pPr>
            <w:r>
              <w:rPr>
                <w:rFonts w:hint="eastAsia" w:ascii="宋体" w:hAnsi="宋体" w:cs="宋体"/>
                <w:kern w:val="0"/>
                <w:szCs w:val="21"/>
              </w:rPr>
              <w:t>联系人</w:t>
            </w:r>
          </w:p>
        </w:tc>
        <w:tc>
          <w:tcPr>
            <w:tcW w:w="1984" w:type="dxa"/>
            <w:gridSpan w:val="2"/>
            <w:tcBorders>
              <w:tl2br w:val="nil"/>
              <w:tr2bl w:val="nil"/>
            </w:tcBorders>
            <w:noWrap/>
            <w:vAlign w:val="center"/>
          </w:tcPr>
          <w:p>
            <w:pPr>
              <w:widowControl/>
              <w:spacing w:line="320" w:lineRule="exact"/>
              <w:jc w:val="left"/>
              <w:rPr>
                <w:rFonts w:ascii="宋体" w:hAnsi="宋体" w:cs="宋体"/>
                <w:kern w:val="0"/>
                <w:szCs w:val="21"/>
              </w:rPr>
            </w:pPr>
          </w:p>
        </w:tc>
        <w:tc>
          <w:tcPr>
            <w:tcW w:w="1276" w:type="dxa"/>
            <w:tcBorders>
              <w:tl2br w:val="nil"/>
              <w:tr2bl w:val="nil"/>
            </w:tcBorders>
            <w:noWrap/>
            <w:vAlign w:val="center"/>
          </w:tcPr>
          <w:p>
            <w:pPr>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手机号码</w:t>
            </w:r>
          </w:p>
        </w:tc>
        <w:tc>
          <w:tcPr>
            <w:tcW w:w="1894" w:type="dxa"/>
            <w:tcBorders>
              <w:tl2br w:val="nil"/>
              <w:tr2bl w:val="nil"/>
            </w:tcBorders>
            <w:noWrap/>
            <w:vAlign w:val="center"/>
          </w:tcPr>
          <w:p>
            <w:pPr>
              <w:widowControl/>
              <w:spacing w:line="320" w:lineRule="exact"/>
              <w:jc w:val="left"/>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329" w:type="dxa"/>
            <w:vMerge w:val="continue"/>
            <w:tcBorders>
              <w:tl2br w:val="nil"/>
              <w:tr2bl w:val="nil"/>
            </w:tcBorders>
            <w:noWrap/>
            <w:vAlign w:val="center"/>
          </w:tcPr>
          <w:p>
            <w:pPr>
              <w:spacing w:line="320" w:lineRule="exact"/>
              <w:ind w:firstLine="35"/>
              <w:jc w:val="center"/>
              <w:rPr>
                <w:rFonts w:ascii="宋体" w:hAnsi="宋体" w:cs="宋体"/>
                <w:kern w:val="0"/>
                <w:sz w:val="24"/>
              </w:rPr>
            </w:pPr>
          </w:p>
        </w:tc>
        <w:tc>
          <w:tcPr>
            <w:tcW w:w="2410" w:type="dxa"/>
            <w:gridSpan w:val="2"/>
            <w:vMerge w:val="continue"/>
            <w:tcBorders>
              <w:tl2br w:val="nil"/>
              <w:tr2bl w:val="nil"/>
            </w:tcBorders>
            <w:noWrap/>
            <w:vAlign w:val="center"/>
          </w:tcPr>
          <w:p>
            <w:pPr>
              <w:widowControl/>
              <w:spacing w:line="320" w:lineRule="exact"/>
              <w:jc w:val="left"/>
              <w:rPr>
                <w:rFonts w:ascii="宋体" w:hAnsi="宋体" w:cs="宋体"/>
                <w:kern w:val="0"/>
                <w:szCs w:val="21"/>
              </w:rPr>
            </w:pPr>
          </w:p>
        </w:tc>
        <w:tc>
          <w:tcPr>
            <w:tcW w:w="1276" w:type="dxa"/>
            <w:tcBorders>
              <w:tl2br w:val="nil"/>
              <w:tr2bl w:val="nil"/>
            </w:tcBorders>
            <w:noWrap/>
            <w:vAlign w:val="center"/>
          </w:tcPr>
          <w:p>
            <w:pPr>
              <w:widowControl/>
              <w:spacing w:line="320" w:lineRule="exact"/>
              <w:jc w:val="center"/>
              <w:rPr>
                <w:rFonts w:ascii="宋体" w:hAnsi="宋体" w:cs="宋体"/>
                <w:kern w:val="0"/>
                <w:szCs w:val="21"/>
              </w:rPr>
            </w:pPr>
            <w:r>
              <w:rPr>
                <w:rFonts w:hint="eastAsia" w:ascii="宋体" w:hAnsi="宋体" w:cs="宋体"/>
                <w:kern w:val="0"/>
                <w:szCs w:val="21"/>
              </w:rPr>
              <w:t>身份证号码</w:t>
            </w:r>
          </w:p>
        </w:tc>
        <w:tc>
          <w:tcPr>
            <w:tcW w:w="5154" w:type="dxa"/>
            <w:gridSpan w:val="4"/>
            <w:tcBorders>
              <w:tl2br w:val="nil"/>
              <w:tr2bl w:val="nil"/>
            </w:tcBorders>
            <w:noWrap/>
            <w:vAlign w:val="center"/>
          </w:tcPr>
          <w:p>
            <w:pPr>
              <w:widowControl/>
              <w:spacing w:line="320" w:lineRule="exact"/>
              <w:jc w:val="left"/>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329" w:type="dxa"/>
            <w:tcBorders>
              <w:tl2br w:val="nil"/>
              <w:tr2bl w:val="nil"/>
            </w:tcBorders>
            <w:noWrap/>
            <w:vAlign w:val="center"/>
          </w:tcPr>
          <w:p>
            <w:pPr>
              <w:widowControl/>
              <w:spacing w:line="240" w:lineRule="exact"/>
              <w:jc w:val="left"/>
              <w:rPr>
                <w:rFonts w:ascii="宋体" w:hAnsi="宋体" w:cs="宋体"/>
                <w:kern w:val="0"/>
                <w:sz w:val="24"/>
              </w:rPr>
            </w:pPr>
            <w:r>
              <w:rPr>
                <w:rFonts w:hint="eastAsia" w:ascii="宋体" w:hAnsi="宋体" w:cs="宋体"/>
                <w:kern w:val="0"/>
                <w:sz w:val="24"/>
              </w:rPr>
              <w:t>审批（核准）单位及文号</w:t>
            </w:r>
          </w:p>
        </w:tc>
        <w:tc>
          <w:tcPr>
            <w:tcW w:w="8840" w:type="dxa"/>
            <w:gridSpan w:val="7"/>
            <w:tcBorders>
              <w:tl2br w:val="nil"/>
              <w:tr2bl w:val="nil"/>
            </w:tcBorders>
            <w:noWrap/>
            <w:vAlign w:val="center"/>
          </w:tcPr>
          <w:p>
            <w:pPr>
              <w:widowControl/>
              <w:spacing w:line="240" w:lineRule="exact"/>
              <w:ind w:firstLine="210"/>
              <w:jc w:val="left"/>
              <w:rPr>
                <w:rFonts w:ascii="宋体" w:hAnsi="宋体" w:cs="宋体"/>
                <w:kern w:val="0"/>
                <w:szCs w:val="21"/>
              </w:rPr>
            </w:pPr>
          </w:p>
          <w:p>
            <w:pPr>
              <w:widowControl/>
              <w:spacing w:line="240" w:lineRule="exact"/>
              <w:jc w:val="left"/>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329" w:type="dxa"/>
            <w:tcBorders>
              <w:tl2br w:val="nil"/>
              <w:tr2bl w:val="nil"/>
            </w:tcBorders>
            <w:noWrap/>
            <w:vAlign w:val="center"/>
          </w:tcPr>
          <w:p>
            <w:pPr>
              <w:spacing w:line="320" w:lineRule="exact"/>
              <w:ind w:firstLine="35"/>
              <w:jc w:val="center"/>
              <w:rPr>
                <w:rFonts w:ascii="宋体" w:hAnsi="宋体" w:cs="宋体"/>
                <w:kern w:val="0"/>
                <w:sz w:val="24"/>
              </w:rPr>
            </w:pPr>
            <w:r>
              <w:rPr>
                <w:rFonts w:hint="eastAsia" w:ascii="宋体" w:hAnsi="宋体" w:cs="宋体"/>
                <w:kern w:val="0"/>
                <w:sz w:val="24"/>
              </w:rPr>
              <w:t>预算金额</w:t>
            </w:r>
          </w:p>
        </w:tc>
        <w:tc>
          <w:tcPr>
            <w:tcW w:w="2410" w:type="dxa"/>
            <w:gridSpan w:val="2"/>
            <w:tcBorders>
              <w:tl2br w:val="nil"/>
              <w:tr2bl w:val="nil"/>
            </w:tcBorders>
            <w:noWrap/>
            <w:vAlign w:val="center"/>
          </w:tcPr>
          <w:p>
            <w:pPr>
              <w:spacing w:line="320" w:lineRule="exact"/>
              <w:jc w:val="right"/>
              <w:rPr>
                <w:rFonts w:ascii="宋体" w:hAnsi="宋体" w:cs="宋体"/>
                <w:kern w:val="0"/>
                <w:szCs w:val="21"/>
              </w:rPr>
            </w:pPr>
            <w:r>
              <w:rPr>
                <w:rFonts w:hint="eastAsia" w:ascii="宋体" w:hAnsi="宋体" w:cs="宋体"/>
                <w:kern w:val="0"/>
                <w:szCs w:val="21"/>
              </w:rPr>
              <w:t>万元</w:t>
            </w:r>
          </w:p>
        </w:tc>
        <w:tc>
          <w:tcPr>
            <w:tcW w:w="1276" w:type="dxa"/>
            <w:tcBorders>
              <w:tl2br w:val="nil"/>
              <w:tr2bl w:val="nil"/>
            </w:tcBorders>
            <w:noWrap/>
            <w:vAlign w:val="center"/>
          </w:tcPr>
          <w:p>
            <w:pPr>
              <w:spacing w:line="400" w:lineRule="exact"/>
              <w:ind w:left="-107" w:right="-107" w:rightChars="-51"/>
              <w:jc w:val="center"/>
              <w:rPr>
                <w:rFonts w:ascii="宋体" w:hAnsi="宋体" w:cs="宋体"/>
                <w:kern w:val="0"/>
                <w:szCs w:val="21"/>
              </w:rPr>
            </w:pPr>
            <w:r>
              <w:rPr>
                <w:rFonts w:hint="eastAsia" w:ascii="宋体" w:hAnsi="宋体" w:cs="宋体"/>
                <w:kern w:val="0"/>
                <w:szCs w:val="21"/>
              </w:rPr>
              <w:t>标段数量</w:t>
            </w:r>
          </w:p>
        </w:tc>
        <w:tc>
          <w:tcPr>
            <w:tcW w:w="5154" w:type="dxa"/>
            <w:gridSpan w:val="4"/>
            <w:tcBorders>
              <w:tl2br w:val="nil"/>
              <w:tr2bl w:val="nil"/>
            </w:tcBorders>
            <w:noWrap/>
            <w:vAlign w:val="center"/>
          </w:tcPr>
          <w:p>
            <w:pPr>
              <w:spacing w:line="400" w:lineRule="exact"/>
              <w:ind w:right="360"/>
              <w:jc w:val="left"/>
              <w:rPr>
                <w:rFonts w:ascii="宋体" w:hAnsi="宋体" w:cs="宋体"/>
                <w:kern w:val="0"/>
                <w:szCs w:val="21"/>
              </w:rPr>
            </w:pPr>
            <w:r>
              <w:rPr>
                <w:rFonts w:hint="eastAsia" w:ascii="宋体" w:hAnsi="宋体" w:cs="宋体"/>
                <w:kern w:val="0"/>
                <w:szCs w:val="21"/>
              </w:rPr>
              <w:t xml:space="preserve">       个</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329" w:type="dxa"/>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项目类别</w:t>
            </w:r>
          </w:p>
        </w:tc>
        <w:tc>
          <w:tcPr>
            <w:tcW w:w="8840" w:type="dxa"/>
            <w:gridSpan w:val="7"/>
            <w:tcBorders>
              <w:tl2br w:val="nil"/>
              <w:tr2bl w:val="nil"/>
            </w:tcBorders>
            <w:noWrap/>
            <w:vAlign w:val="center"/>
          </w:tcPr>
          <w:p>
            <w:pPr>
              <w:widowControl/>
              <w:spacing w:line="320" w:lineRule="exact"/>
              <w:jc w:val="left"/>
              <w:rPr>
                <w:rFonts w:ascii="宋体" w:hAnsi="宋体" w:cs="宋体"/>
                <w:kern w:val="0"/>
                <w:szCs w:val="21"/>
              </w:rPr>
            </w:pPr>
            <w:r>
              <w:rPr>
                <w:rFonts w:hint="eastAsia" w:ascii="宋体" w:hAnsi="宋体" w:cs="宋体"/>
                <w:kern w:val="0"/>
                <w:szCs w:val="21"/>
              </w:rPr>
              <w:t>□工程建设□特许经营权  □国有产权□其它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329" w:type="dxa"/>
            <w:tcBorders>
              <w:tl2br w:val="nil"/>
              <w:tr2bl w:val="nil"/>
            </w:tcBorders>
            <w:noWrap/>
            <w:vAlign w:val="center"/>
          </w:tcPr>
          <w:p>
            <w:pPr>
              <w:widowControl/>
              <w:spacing w:line="320" w:lineRule="exact"/>
              <w:jc w:val="center"/>
              <w:rPr>
                <w:rFonts w:ascii="宋体" w:hAnsi="宋体" w:cs="宋体"/>
                <w:w w:val="97"/>
                <w:kern w:val="0"/>
                <w:sz w:val="24"/>
              </w:rPr>
            </w:pPr>
            <w:r>
              <w:rPr>
                <w:rFonts w:hint="eastAsia" w:ascii="宋体" w:hAnsi="宋体" w:cs="宋体"/>
                <w:kern w:val="0"/>
                <w:sz w:val="24"/>
              </w:rPr>
              <w:t>交易方式</w:t>
            </w:r>
          </w:p>
        </w:tc>
        <w:tc>
          <w:tcPr>
            <w:tcW w:w="8840" w:type="dxa"/>
            <w:gridSpan w:val="7"/>
            <w:tcBorders>
              <w:tl2br w:val="nil"/>
              <w:tr2bl w:val="nil"/>
            </w:tcBorders>
            <w:noWrap/>
          </w:tcPr>
          <w:p>
            <w:pPr>
              <w:widowControl/>
              <w:spacing w:line="280" w:lineRule="exact"/>
              <w:rPr>
                <w:rFonts w:ascii="宋体" w:hAnsi="宋体" w:cs="宋体"/>
                <w:kern w:val="0"/>
                <w:szCs w:val="21"/>
              </w:rPr>
            </w:pPr>
            <w:r>
              <w:rPr>
                <w:rFonts w:hint="eastAsia" w:ascii="宋体" w:hAnsi="宋体" w:cs="宋体"/>
                <w:kern w:val="0"/>
                <w:szCs w:val="21"/>
              </w:rPr>
              <w:t>□公开招标比选</w:t>
            </w:r>
            <w:r>
              <w:rPr>
                <w:rFonts w:ascii="宋体" w:hAnsi="宋体" w:cs="宋体"/>
                <w:kern w:val="0"/>
                <w:szCs w:val="21"/>
              </w:rPr>
              <w:t>A</w:t>
            </w:r>
            <w:r>
              <w:rPr>
                <w:rFonts w:hint="eastAsia" w:ascii="宋体" w:hAnsi="宋体" w:cs="宋体"/>
                <w:kern w:val="0"/>
                <w:szCs w:val="21"/>
              </w:rPr>
              <w:t>□</w:t>
            </w:r>
            <w:r>
              <w:rPr>
                <w:rFonts w:ascii="宋体" w:hAnsi="宋体" w:cs="宋体"/>
                <w:kern w:val="0"/>
                <w:szCs w:val="21"/>
              </w:rPr>
              <w:t>B</w:t>
            </w:r>
            <w:r>
              <w:rPr>
                <w:rFonts w:hint="eastAsia" w:ascii="宋体" w:hAnsi="宋体" w:cs="宋体"/>
                <w:kern w:val="0"/>
                <w:szCs w:val="21"/>
              </w:rPr>
              <w:t>□</w:t>
            </w:r>
            <w:r>
              <w:rPr>
                <w:rFonts w:ascii="宋体" w:hAnsi="宋体" w:cs="宋体"/>
                <w:kern w:val="0"/>
                <w:szCs w:val="21"/>
              </w:rPr>
              <w:t>C</w:t>
            </w:r>
            <w:r>
              <w:rPr>
                <w:rFonts w:hint="eastAsia" w:ascii="宋体" w:hAnsi="宋体" w:cs="宋体"/>
                <w:kern w:val="0"/>
                <w:szCs w:val="21"/>
              </w:rPr>
              <w:t>□</w:t>
            </w:r>
            <w:r>
              <w:rPr>
                <w:rFonts w:ascii="宋体" w:hAnsi="宋体" w:cs="宋体"/>
                <w:kern w:val="0"/>
                <w:szCs w:val="21"/>
              </w:rPr>
              <w:t>D</w:t>
            </w:r>
            <w:r>
              <w:rPr>
                <w:rFonts w:hint="eastAsia" w:ascii="宋体" w:hAnsi="宋体" w:cs="宋体"/>
                <w:kern w:val="0"/>
                <w:szCs w:val="21"/>
              </w:rPr>
              <w:t>□</w:t>
            </w:r>
            <w:r>
              <w:rPr>
                <w:rFonts w:ascii="宋体" w:hAnsi="宋体" w:cs="宋体"/>
                <w:kern w:val="0"/>
                <w:szCs w:val="21"/>
              </w:rPr>
              <w:t>E</w:t>
            </w:r>
            <w:r>
              <w:rPr>
                <w:rFonts w:hint="eastAsia" w:ascii="宋体" w:hAnsi="宋体" w:cs="宋体"/>
                <w:kern w:val="0"/>
                <w:szCs w:val="21"/>
              </w:rPr>
              <w:t>□评分法□合格法□</w:t>
            </w:r>
          </w:p>
          <w:p>
            <w:pPr>
              <w:widowControl/>
              <w:spacing w:line="280" w:lineRule="exact"/>
              <w:rPr>
                <w:rFonts w:ascii="宋体" w:hAnsi="宋体" w:cs="宋体"/>
                <w:kern w:val="0"/>
                <w:szCs w:val="21"/>
              </w:rPr>
            </w:pPr>
            <w:r>
              <w:rPr>
                <w:rFonts w:hint="eastAsia" w:ascii="宋体" w:hAnsi="宋体" w:cs="宋体"/>
                <w:kern w:val="0"/>
                <w:szCs w:val="21"/>
              </w:rPr>
              <w:t>□邀请招标□拍卖□竞价□其它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29" w:type="dxa"/>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交易范围</w:t>
            </w:r>
          </w:p>
        </w:tc>
        <w:tc>
          <w:tcPr>
            <w:tcW w:w="8840" w:type="dxa"/>
            <w:gridSpan w:val="7"/>
            <w:tcBorders>
              <w:tl2br w:val="nil"/>
              <w:tr2bl w:val="nil"/>
            </w:tcBorders>
            <w:noWrap/>
            <w:vAlign w:val="center"/>
          </w:tcPr>
          <w:p>
            <w:pPr>
              <w:widowControl/>
              <w:spacing w:line="320" w:lineRule="exact"/>
              <w:jc w:val="left"/>
              <w:rPr>
                <w:rFonts w:ascii="宋体" w:hAnsi="宋体" w:cs="宋体"/>
                <w:kern w:val="0"/>
                <w:szCs w:val="21"/>
              </w:rPr>
            </w:pPr>
            <w:r>
              <w:rPr>
                <w:rFonts w:hint="eastAsia" w:ascii="宋体" w:hAnsi="宋体" w:cs="宋体"/>
                <w:kern w:val="0"/>
                <w:szCs w:val="21"/>
              </w:rPr>
              <w:t>□勘察□设计□施工□监理□货物□服务</w:t>
            </w:r>
          </w:p>
          <w:p>
            <w:pPr>
              <w:widowControl/>
              <w:spacing w:line="320" w:lineRule="exact"/>
              <w:jc w:val="left"/>
              <w:rPr>
                <w:rFonts w:ascii="宋体" w:hAnsi="宋体" w:cs="宋体"/>
                <w:kern w:val="0"/>
                <w:szCs w:val="21"/>
              </w:rPr>
            </w:pPr>
            <w:r>
              <w:rPr>
                <w:rFonts w:hint="eastAsia" w:ascii="宋体" w:hAnsi="宋体" w:cs="宋体"/>
                <w:kern w:val="0"/>
                <w:szCs w:val="21"/>
              </w:rPr>
              <w:t>□重要设备和材料采购（工程建设）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329" w:type="dxa"/>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投资主体</w:t>
            </w:r>
          </w:p>
        </w:tc>
        <w:tc>
          <w:tcPr>
            <w:tcW w:w="8840" w:type="dxa"/>
            <w:gridSpan w:val="7"/>
            <w:tcBorders>
              <w:tl2br w:val="nil"/>
              <w:tr2bl w:val="nil"/>
            </w:tcBorders>
            <w:noWrap/>
            <w:vAlign w:val="center"/>
          </w:tcPr>
          <w:p>
            <w:pPr>
              <w:widowControl/>
              <w:spacing w:line="400" w:lineRule="exact"/>
              <w:jc w:val="left"/>
              <w:rPr>
                <w:rFonts w:ascii="宋体" w:hAnsi="宋体" w:cs="宋体"/>
                <w:kern w:val="0"/>
                <w:szCs w:val="21"/>
              </w:rPr>
            </w:pPr>
            <w:r>
              <w:rPr>
                <w:rFonts w:hint="eastAsia" w:ascii="宋体" w:hAnsi="宋体" w:cs="宋体"/>
                <w:kern w:val="0"/>
                <w:szCs w:val="21"/>
              </w:rPr>
              <w:t>□政府□其他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329" w:type="dxa"/>
            <w:vMerge w:val="restart"/>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场地预约</w:t>
            </w:r>
          </w:p>
        </w:tc>
        <w:tc>
          <w:tcPr>
            <w:tcW w:w="1134" w:type="dxa"/>
            <w:tcBorders>
              <w:tl2br w:val="nil"/>
              <w:tr2bl w:val="nil"/>
            </w:tcBorders>
            <w:noWrap/>
            <w:vAlign w:val="center"/>
          </w:tcPr>
          <w:p>
            <w:pPr>
              <w:widowControl/>
              <w:spacing w:line="400" w:lineRule="exact"/>
              <w:rPr>
                <w:rFonts w:ascii="宋体" w:hAnsi="宋体" w:cs="宋体"/>
                <w:kern w:val="0"/>
                <w:szCs w:val="21"/>
              </w:rPr>
            </w:pPr>
            <w:r>
              <w:rPr>
                <w:rFonts w:hint="eastAsia" w:ascii="宋体" w:hAnsi="宋体" w:cs="宋体"/>
                <w:kern w:val="0"/>
                <w:szCs w:val="21"/>
              </w:rPr>
              <w:t>开标时间</w:t>
            </w:r>
          </w:p>
        </w:tc>
        <w:tc>
          <w:tcPr>
            <w:tcW w:w="7706" w:type="dxa"/>
            <w:gridSpan w:val="6"/>
            <w:tcBorders>
              <w:tl2br w:val="nil"/>
              <w:tr2bl w:val="nil"/>
            </w:tcBorders>
            <w:noWrap/>
            <w:vAlign w:val="center"/>
          </w:tcPr>
          <w:p>
            <w:pPr>
              <w:widowControl/>
              <w:spacing w:line="400" w:lineRule="exact"/>
              <w:ind w:firstLine="630" w:firstLineChars="300"/>
              <w:jc w:val="left"/>
              <w:rPr>
                <w:rFonts w:ascii="宋体" w:hAnsi="宋体" w:cs="宋体"/>
                <w:kern w:val="0"/>
                <w:szCs w:val="21"/>
              </w:rPr>
            </w:pPr>
            <w:r>
              <w:rPr>
                <w:rFonts w:hint="eastAsia" w:ascii="宋体" w:hAnsi="宋体" w:cs="宋体"/>
                <w:kern w:val="0"/>
                <w:szCs w:val="21"/>
              </w:rPr>
              <w:t>年   月    日    时    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1329" w:type="dxa"/>
            <w:vMerge w:val="continue"/>
            <w:tcBorders>
              <w:tl2br w:val="nil"/>
              <w:tr2bl w:val="nil"/>
            </w:tcBorders>
            <w:noWrap/>
            <w:vAlign w:val="center"/>
          </w:tcPr>
          <w:p>
            <w:pPr>
              <w:widowControl/>
              <w:spacing w:line="320" w:lineRule="exact"/>
              <w:jc w:val="center"/>
              <w:rPr>
                <w:rFonts w:ascii="宋体" w:hAnsi="宋体" w:cs="宋体"/>
                <w:kern w:val="0"/>
                <w:sz w:val="24"/>
              </w:rPr>
            </w:pPr>
          </w:p>
        </w:tc>
        <w:tc>
          <w:tcPr>
            <w:tcW w:w="1134" w:type="dxa"/>
            <w:tcBorders>
              <w:tl2br w:val="nil"/>
              <w:tr2bl w:val="nil"/>
            </w:tcBorders>
            <w:noWrap/>
            <w:vAlign w:val="center"/>
          </w:tcPr>
          <w:p>
            <w:pPr>
              <w:widowControl/>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场地要求</w:t>
            </w:r>
          </w:p>
        </w:tc>
        <w:tc>
          <w:tcPr>
            <w:tcW w:w="7706" w:type="dxa"/>
            <w:gridSpan w:val="6"/>
            <w:tcBorders>
              <w:tl2br w:val="nil"/>
              <w:tr2bl w:val="nil"/>
            </w:tcBorders>
            <w:noWrap/>
            <w:vAlign w:val="center"/>
          </w:tcPr>
          <w:p>
            <w:pPr>
              <w:spacing w:line="400" w:lineRule="exact"/>
              <w:jc w:val="left"/>
              <w:rPr>
                <w:rFonts w:ascii="宋体" w:hAnsi="宋体" w:cs="宋体"/>
                <w:kern w:val="0"/>
                <w:szCs w:val="21"/>
              </w:rPr>
            </w:pPr>
            <w:r>
              <w:rPr>
                <w:rFonts w:hint="eastAsia" w:ascii="宋体" w:hAnsi="宋体" w:cs="宋体"/>
                <w:kern w:val="0"/>
                <w:szCs w:val="21"/>
              </w:rPr>
              <w:t>开标厅：  个；评标室：  个</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329" w:type="dxa"/>
            <w:vMerge w:val="continue"/>
            <w:tcBorders>
              <w:tl2br w:val="nil"/>
              <w:tr2bl w:val="nil"/>
            </w:tcBorders>
            <w:noWrap/>
            <w:vAlign w:val="center"/>
          </w:tcPr>
          <w:p>
            <w:pPr>
              <w:widowControl/>
              <w:spacing w:line="320" w:lineRule="exact"/>
              <w:jc w:val="center"/>
              <w:rPr>
                <w:rFonts w:ascii="宋体" w:hAnsi="宋体" w:cs="宋体"/>
                <w:w w:val="97"/>
                <w:kern w:val="0"/>
                <w:sz w:val="24"/>
              </w:rPr>
            </w:pPr>
          </w:p>
        </w:tc>
        <w:tc>
          <w:tcPr>
            <w:tcW w:w="1134" w:type="dxa"/>
            <w:tcBorders>
              <w:tl2br w:val="nil"/>
              <w:tr2bl w:val="nil"/>
            </w:tcBorders>
            <w:noWrap/>
            <w:vAlign w:val="center"/>
          </w:tcPr>
          <w:p>
            <w:pPr>
              <w:widowControl/>
              <w:spacing w:line="400" w:lineRule="exact"/>
              <w:ind w:left="36" w:leftChars="17"/>
              <w:jc w:val="center"/>
              <w:rPr>
                <w:rFonts w:ascii="宋体" w:hAnsi="宋体" w:cs="宋体"/>
                <w:kern w:val="0"/>
                <w:szCs w:val="21"/>
              </w:rPr>
            </w:pPr>
            <w:r>
              <w:rPr>
                <w:rFonts w:hint="eastAsia" w:ascii="宋体" w:hAnsi="宋体" w:cs="宋体"/>
                <w:kern w:val="0"/>
                <w:szCs w:val="21"/>
              </w:rPr>
              <w:t>其它</w:t>
            </w:r>
          </w:p>
        </w:tc>
        <w:tc>
          <w:tcPr>
            <w:tcW w:w="7706" w:type="dxa"/>
            <w:gridSpan w:val="6"/>
            <w:tcBorders>
              <w:tl2br w:val="nil"/>
              <w:tr2bl w:val="nil"/>
            </w:tcBorders>
            <w:noWrap/>
            <w:vAlign w:val="center"/>
          </w:tcPr>
          <w:p>
            <w:pPr>
              <w:widowControl/>
              <w:spacing w:line="400" w:lineRule="exact"/>
              <w:jc w:val="left"/>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329" w:type="dxa"/>
            <w:vMerge w:val="restart"/>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委托代理机构</w:t>
            </w:r>
          </w:p>
        </w:tc>
        <w:tc>
          <w:tcPr>
            <w:tcW w:w="2410" w:type="dxa"/>
            <w:gridSpan w:val="2"/>
            <w:vMerge w:val="restart"/>
            <w:tcBorders>
              <w:tl2br w:val="nil"/>
              <w:tr2bl w:val="nil"/>
            </w:tcBorders>
            <w:noWrap/>
            <w:vAlign w:val="center"/>
          </w:tcPr>
          <w:p>
            <w:pPr>
              <w:widowControl/>
              <w:spacing w:line="320" w:lineRule="exact"/>
              <w:jc w:val="left"/>
              <w:rPr>
                <w:rFonts w:ascii="宋体" w:hAnsi="宋体" w:cs="宋体"/>
                <w:kern w:val="0"/>
                <w:szCs w:val="21"/>
              </w:rPr>
            </w:pPr>
            <w:r>
              <w:rPr>
                <w:rFonts w:hint="eastAsia" w:ascii="宋体" w:hAnsi="宋体" w:cs="宋体"/>
                <w:kern w:val="0"/>
                <w:szCs w:val="21"/>
              </w:rPr>
              <w:t>名称</w:t>
            </w:r>
            <w:r>
              <w:rPr>
                <w:rFonts w:ascii="宋体" w:hAnsi="宋体" w:cs="宋体"/>
                <w:kern w:val="0"/>
                <w:szCs w:val="21"/>
              </w:rPr>
              <w:t>(</w:t>
            </w:r>
            <w:r>
              <w:rPr>
                <w:rFonts w:hint="eastAsia" w:ascii="宋体" w:hAnsi="宋体" w:cs="宋体"/>
                <w:kern w:val="0"/>
                <w:szCs w:val="21"/>
              </w:rPr>
              <w:t>盖章</w:t>
            </w:r>
            <w:r>
              <w:rPr>
                <w:rFonts w:ascii="宋体" w:hAnsi="宋体" w:cs="宋体"/>
                <w:kern w:val="0"/>
                <w:szCs w:val="21"/>
              </w:rPr>
              <w:t>)</w:t>
            </w:r>
            <w:r>
              <w:rPr>
                <w:rFonts w:hint="eastAsia" w:ascii="宋体" w:hAnsi="宋体" w:cs="宋体"/>
                <w:kern w:val="0"/>
                <w:szCs w:val="21"/>
              </w:rPr>
              <w:t>：</w:t>
            </w:r>
          </w:p>
          <w:p>
            <w:pPr>
              <w:widowControl/>
              <w:spacing w:line="320" w:lineRule="exact"/>
              <w:jc w:val="left"/>
              <w:rPr>
                <w:rFonts w:ascii="宋体" w:hAnsi="宋体" w:cs="宋体"/>
                <w:kern w:val="0"/>
                <w:szCs w:val="21"/>
              </w:rPr>
            </w:pPr>
          </w:p>
          <w:p>
            <w:pPr>
              <w:widowControl/>
              <w:spacing w:line="320" w:lineRule="exact"/>
              <w:jc w:val="left"/>
              <w:rPr>
                <w:rFonts w:ascii="宋体" w:hAnsi="宋体" w:cs="宋体"/>
                <w:kern w:val="0"/>
                <w:szCs w:val="21"/>
              </w:rPr>
            </w:pPr>
          </w:p>
          <w:p>
            <w:pPr>
              <w:widowControl/>
              <w:spacing w:line="320" w:lineRule="exact"/>
              <w:jc w:val="left"/>
              <w:rPr>
                <w:rFonts w:ascii="宋体" w:hAnsi="宋体" w:cs="宋体"/>
                <w:kern w:val="0"/>
                <w:szCs w:val="21"/>
              </w:rPr>
            </w:pPr>
            <w:r>
              <w:rPr>
                <w:rFonts w:hint="eastAsia" w:ascii="宋体" w:hAnsi="宋体" w:cs="宋体"/>
                <w:kern w:val="0"/>
                <w:szCs w:val="21"/>
              </w:rPr>
              <w:t xml:space="preserve">    年  月  日</w:t>
            </w:r>
          </w:p>
        </w:tc>
        <w:tc>
          <w:tcPr>
            <w:tcW w:w="1276" w:type="dxa"/>
            <w:tcBorders>
              <w:tl2br w:val="nil"/>
              <w:tr2bl w:val="nil"/>
            </w:tcBorders>
            <w:noWrap/>
            <w:vAlign w:val="center"/>
          </w:tcPr>
          <w:p>
            <w:pPr>
              <w:widowControl/>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项目负责人</w:t>
            </w:r>
          </w:p>
        </w:tc>
        <w:tc>
          <w:tcPr>
            <w:tcW w:w="1984" w:type="dxa"/>
            <w:gridSpan w:val="2"/>
            <w:tcBorders>
              <w:tl2br w:val="nil"/>
              <w:tr2bl w:val="nil"/>
            </w:tcBorders>
            <w:noWrap/>
            <w:vAlign w:val="center"/>
          </w:tcPr>
          <w:p>
            <w:pPr>
              <w:widowControl/>
              <w:spacing w:line="400" w:lineRule="exact"/>
              <w:jc w:val="left"/>
              <w:rPr>
                <w:rFonts w:ascii="宋体" w:hAnsi="宋体" w:cs="宋体"/>
                <w:kern w:val="0"/>
                <w:szCs w:val="21"/>
              </w:rPr>
            </w:pPr>
          </w:p>
        </w:tc>
        <w:tc>
          <w:tcPr>
            <w:tcW w:w="1276" w:type="dxa"/>
            <w:tcBorders>
              <w:tl2br w:val="nil"/>
              <w:tr2bl w:val="nil"/>
            </w:tcBorders>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技术负责人</w:t>
            </w:r>
          </w:p>
        </w:tc>
        <w:tc>
          <w:tcPr>
            <w:tcW w:w="1894" w:type="dxa"/>
            <w:tcBorders>
              <w:tl2br w:val="nil"/>
              <w:tr2bl w:val="nil"/>
            </w:tcBorders>
            <w:noWrap/>
            <w:vAlign w:val="center"/>
          </w:tcPr>
          <w:p>
            <w:pPr>
              <w:widowControl/>
              <w:spacing w:line="400" w:lineRule="exact"/>
              <w:jc w:val="left"/>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29" w:type="dxa"/>
            <w:vMerge w:val="continue"/>
            <w:tcBorders>
              <w:tl2br w:val="nil"/>
              <w:tr2bl w:val="nil"/>
            </w:tcBorders>
            <w:noWrap/>
            <w:vAlign w:val="center"/>
          </w:tcPr>
          <w:p>
            <w:pPr>
              <w:widowControl/>
              <w:spacing w:line="320" w:lineRule="exact"/>
              <w:jc w:val="center"/>
              <w:rPr>
                <w:rFonts w:ascii="宋体" w:hAnsi="宋体" w:cs="宋体"/>
                <w:kern w:val="0"/>
                <w:sz w:val="24"/>
              </w:rPr>
            </w:pPr>
          </w:p>
        </w:tc>
        <w:tc>
          <w:tcPr>
            <w:tcW w:w="2410" w:type="dxa"/>
            <w:gridSpan w:val="2"/>
            <w:vMerge w:val="continue"/>
            <w:tcBorders>
              <w:tl2br w:val="nil"/>
              <w:tr2bl w:val="nil"/>
            </w:tcBorders>
            <w:noWrap/>
            <w:vAlign w:val="center"/>
          </w:tcPr>
          <w:p>
            <w:pPr>
              <w:widowControl/>
              <w:spacing w:line="320" w:lineRule="exact"/>
              <w:jc w:val="center"/>
              <w:rPr>
                <w:rFonts w:ascii="宋体" w:hAnsi="宋体" w:cs="宋体"/>
                <w:kern w:val="0"/>
                <w:szCs w:val="21"/>
              </w:rPr>
            </w:pPr>
          </w:p>
        </w:tc>
        <w:tc>
          <w:tcPr>
            <w:tcW w:w="1276" w:type="dxa"/>
            <w:tcBorders>
              <w:tl2br w:val="nil"/>
              <w:tr2bl w:val="nil"/>
            </w:tcBorders>
            <w:noWrap/>
            <w:vAlign w:val="center"/>
          </w:tcPr>
          <w:p>
            <w:pPr>
              <w:widowControl/>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身份证号码</w:t>
            </w:r>
          </w:p>
        </w:tc>
        <w:tc>
          <w:tcPr>
            <w:tcW w:w="1984" w:type="dxa"/>
            <w:gridSpan w:val="2"/>
            <w:tcBorders>
              <w:tl2br w:val="nil"/>
              <w:tr2bl w:val="nil"/>
            </w:tcBorders>
            <w:noWrap/>
            <w:vAlign w:val="center"/>
          </w:tcPr>
          <w:p>
            <w:pPr>
              <w:widowControl/>
              <w:spacing w:line="400" w:lineRule="exact"/>
              <w:jc w:val="center"/>
              <w:rPr>
                <w:rFonts w:ascii="宋体" w:hAnsi="宋体" w:cs="宋体"/>
                <w:kern w:val="0"/>
                <w:szCs w:val="21"/>
              </w:rPr>
            </w:pPr>
          </w:p>
        </w:tc>
        <w:tc>
          <w:tcPr>
            <w:tcW w:w="1276" w:type="dxa"/>
            <w:tcBorders>
              <w:tl2br w:val="nil"/>
              <w:tr2bl w:val="nil"/>
            </w:tcBorders>
            <w:noWrap/>
            <w:vAlign w:val="center"/>
          </w:tcPr>
          <w:p>
            <w:pPr>
              <w:widowControl/>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身份证号码</w:t>
            </w:r>
          </w:p>
        </w:tc>
        <w:tc>
          <w:tcPr>
            <w:tcW w:w="1894" w:type="dxa"/>
            <w:tcBorders>
              <w:tl2br w:val="nil"/>
              <w:tr2bl w:val="nil"/>
            </w:tcBorders>
            <w:noWrap/>
            <w:vAlign w:val="center"/>
          </w:tcPr>
          <w:p>
            <w:pPr>
              <w:widowControl/>
              <w:spacing w:line="400" w:lineRule="exact"/>
              <w:jc w:val="center"/>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329" w:type="dxa"/>
            <w:vMerge w:val="continue"/>
            <w:tcBorders>
              <w:tl2br w:val="nil"/>
              <w:tr2bl w:val="nil"/>
            </w:tcBorders>
            <w:noWrap/>
            <w:vAlign w:val="center"/>
          </w:tcPr>
          <w:p>
            <w:pPr>
              <w:widowControl/>
              <w:spacing w:line="320" w:lineRule="exact"/>
              <w:jc w:val="center"/>
              <w:rPr>
                <w:rFonts w:ascii="宋体" w:hAnsi="宋体" w:cs="宋体"/>
                <w:kern w:val="0"/>
                <w:sz w:val="24"/>
              </w:rPr>
            </w:pPr>
          </w:p>
        </w:tc>
        <w:tc>
          <w:tcPr>
            <w:tcW w:w="2410" w:type="dxa"/>
            <w:gridSpan w:val="2"/>
            <w:vMerge w:val="continue"/>
            <w:tcBorders>
              <w:tl2br w:val="nil"/>
              <w:tr2bl w:val="nil"/>
            </w:tcBorders>
            <w:noWrap/>
            <w:vAlign w:val="center"/>
          </w:tcPr>
          <w:p>
            <w:pPr>
              <w:widowControl/>
              <w:spacing w:line="320" w:lineRule="exact"/>
              <w:jc w:val="center"/>
              <w:rPr>
                <w:rFonts w:ascii="宋体" w:hAnsi="宋体" w:cs="宋体"/>
                <w:kern w:val="0"/>
                <w:szCs w:val="21"/>
              </w:rPr>
            </w:pPr>
          </w:p>
        </w:tc>
        <w:tc>
          <w:tcPr>
            <w:tcW w:w="1276" w:type="dxa"/>
            <w:tcBorders>
              <w:tl2br w:val="nil"/>
              <w:tr2bl w:val="nil"/>
            </w:tcBorders>
            <w:noWrap/>
            <w:vAlign w:val="center"/>
          </w:tcPr>
          <w:p>
            <w:pPr>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手机号码</w:t>
            </w:r>
          </w:p>
        </w:tc>
        <w:tc>
          <w:tcPr>
            <w:tcW w:w="1984" w:type="dxa"/>
            <w:gridSpan w:val="2"/>
            <w:tcBorders>
              <w:tl2br w:val="nil"/>
              <w:tr2bl w:val="nil"/>
            </w:tcBorders>
            <w:noWrap/>
            <w:vAlign w:val="center"/>
          </w:tcPr>
          <w:p>
            <w:pPr>
              <w:widowControl/>
              <w:spacing w:line="400" w:lineRule="exact"/>
              <w:jc w:val="center"/>
              <w:rPr>
                <w:rFonts w:ascii="宋体" w:hAnsi="宋体" w:cs="宋体"/>
                <w:kern w:val="0"/>
                <w:szCs w:val="21"/>
              </w:rPr>
            </w:pPr>
          </w:p>
        </w:tc>
        <w:tc>
          <w:tcPr>
            <w:tcW w:w="1276" w:type="dxa"/>
            <w:tcBorders>
              <w:tl2br w:val="nil"/>
              <w:tr2bl w:val="nil"/>
            </w:tcBorders>
            <w:noWrap/>
            <w:vAlign w:val="center"/>
          </w:tcPr>
          <w:p>
            <w:pPr>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手机号码</w:t>
            </w:r>
          </w:p>
        </w:tc>
        <w:tc>
          <w:tcPr>
            <w:tcW w:w="1894" w:type="dxa"/>
            <w:tcBorders>
              <w:tl2br w:val="nil"/>
              <w:tr2bl w:val="nil"/>
            </w:tcBorders>
            <w:noWrap/>
            <w:vAlign w:val="center"/>
          </w:tcPr>
          <w:p>
            <w:pPr>
              <w:widowControl/>
              <w:spacing w:line="400" w:lineRule="exact"/>
              <w:jc w:val="center"/>
              <w:rPr>
                <w:rFonts w:ascii="宋体" w:hAnsi="宋体" w:cs="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329" w:type="dxa"/>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提交资料</w:t>
            </w:r>
          </w:p>
        </w:tc>
        <w:tc>
          <w:tcPr>
            <w:tcW w:w="8840" w:type="dxa"/>
            <w:gridSpan w:val="7"/>
            <w:tcBorders>
              <w:tl2br w:val="nil"/>
              <w:tr2bl w:val="nil"/>
            </w:tcBorders>
            <w:noWrap/>
            <w:vAlign w:val="center"/>
          </w:tcPr>
          <w:p>
            <w:pPr>
              <w:widowControl/>
              <w:spacing w:line="400" w:lineRule="exact"/>
              <w:jc w:val="left"/>
              <w:rPr>
                <w:rFonts w:ascii="宋体" w:hAnsi="宋体" w:cs="宋体"/>
                <w:kern w:val="0"/>
                <w:szCs w:val="21"/>
              </w:rPr>
            </w:pPr>
            <w:r>
              <w:rPr>
                <w:rFonts w:hint="eastAsia" w:ascii="宋体" w:hAnsi="宋体" w:cs="宋体"/>
                <w:kern w:val="0"/>
                <w:szCs w:val="21"/>
              </w:rPr>
              <w:t>□代理机构营业执照     □委托招标代理合同  □省、市重点建设项目的相关证明资料（如有）</w:t>
            </w:r>
          </w:p>
          <w:p>
            <w:pPr>
              <w:widowControl/>
              <w:spacing w:line="400" w:lineRule="exact"/>
              <w:jc w:val="left"/>
              <w:rPr>
                <w:rFonts w:ascii="宋体" w:hAnsi="宋体" w:cs="宋体"/>
                <w:kern w:val="0"/>
                <w:szCs w:val="21"/>
              </w:rPr>
            </w:pPr>
            <w:r>
              <w:rPr>
                <w:rFonts w:hint="eastAsia" w:ascii="宋体" w:hAnsi="宋体" w:cs="宋体"/>
                <w:kern w:val="0"/>
                <w:szCs w:val="21"/>
              </w:rPr>
              <w:t>□立项批复及招标核准   □财评   □进场人员单位介绍信原件   □身份证复印件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329" w:type="dxa"/>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行业主管部门查验意见</w:t>
            </w:r>
          </w:p>
        </w:tc>
        <w:tc>
          <w:tcPr>
            <w:tcW w:w="3686" w:type="dxa"/>
            <w:gridSpan w:val="3"/>
            <w:tcBorders>
              <w:tl2br w:val="nil"/>
              <w:tr2bl w:val="nil"/>
            </w:tcBorders>
            <w:noWrap/>
            <w:vAlign w:val="center"/>
          </w:tcPr>
          <w:p>
            <w:pPr>
              <w:widowControl/>
              <w:spacing w:line="320" w:lineRule="exact"/>
              <w:jc w:val="left"/>
              <w:rPr>
                <w:rFonts w:ascii="宋体" w:hAnsi="宋体" w:cs="宋体"/>
                <w:kern w:val="0"/>
                <w:szCs w:val="21"/>
              </w:rPr>
            </w:pPr>
          </w:p>
          <w:p>
            <w:pPr>
              <w:widowControl/>
              <w:spacing w:line="320" w:lineRule="exact"/>
              <w:jc w:val="left"/>
              <w:rPr>
                <w:rFonts w:ascii="宋体" w:hAnsi="宋体" w:cs="宋体"/>
                <w:kern w:val="0"/>
                <w:szCs w:val="21"/>
              </w:rPr>
            </w:pPr>
          </w:p>
          <w:p>
            <w:pPr>
              <w:spacing w:line="400" w:lineRule="exact"/>
              <w:ind w:left="-107" w:leftChars="-51" w:right="-107" w:rightChars="-51"/>
              <w:jc w:val="center"/>
              <w:rPr>
                <w:rFonts w:ascii="宋体" w:hAnsi="宋体" w:cs="宋体"/>
                <w:kern w:val="0"/>
                <w:szCs w:val="21"/>
              </w:rPr>
            </w:pPr>
            <w:r>
              <w:rPr>
                <w:rFonts w:hint="eastAsia" w:ascii="宋体" w:hAnsi="宋体" w:cs="宋体"/>
                <w:kern w:val="0"/>
                <w:szCs w:val="21"/>
              </w:rPr>
              <w:t>签字：</w:t>
            </w:r>
            <w:bookmarkStart w:id="0" w:name="_GoBack"/>
            <w:bookmarkEnd w:id="0"/>
          </w:p>
        </w:tc>
        <w:tc>
          <w:tcPr>
            <w:tcW w:w="1842" w:type="dxa"/>
            <w:tcBorders>
              <w:tl2br w:val="nil"/>
              <w:tr2bl w:val="nil"/>
            </w:tcBorders>
            <w:noWrap/>
            <w:vAlign w:val="center"/>
          </w:tcPr>
          <w:p>
            <w:pPr>
              <w:widowControl/>
              <w:spacing w:line="320" w:lineRule="exact"/>
              <w:jc w:val="left"/>
              <w:rPr>
                <w:rFonts w:ascii="宋体" w:hAnsi="宋体" w:cs="宋体"/>
                <w:kern w:val="0"/>
                <w:szCs w:val="21"/>
              </w:rPr>
            </w:pPr>
            <w:r>
              <w:rPr>
                <w:rFonts w:hint="eastAsia" w:ascii="宋体" w:hAnsi="宋体" w:cs="宋体"/>
                <w:kern w:val="0"/>
                <w:szCs w:val="21"/>
              </w:rPr>
              <w:t>监督部门意见</w:t>
            </w:r>
          </w:p>
        </w:tc>
        <w:tc>
          <w:tcPr>
            <w:tcW w:w="3312" w:type="dxa"/>
            <w:gridSpan w:val="3"/>
            <w:tcBorders>
              <w:tl2br w:val="nil"/>
              <w:tr2bl w:val="nil"/>
            </w:tcBorders>
            <w:noWrap/>
            <w:vAlign w:val="center"/>
          </w:tcPr>
          <w:p>
            <w:pPr>
              <w:widowControl/>
              <w:jc w:val="left"/>
              <w:rPr>
                <w:rFonts w:ascii="宋体" w:hAnsi="宋体" w:cs="宋体"/>
                <w:kern w:val="0"/>
                <w:szCs w:val="21"/>
              </w:rPr>
            </w:pPr>
          </w:p>
          <w:p>
            <w:pPr>
              <w:widowControl/>
              <w:jc w:val="left"/>
              <w:rPr>
                <w:rFonts w:ascii="宋体" w:hAnsi="宋体" w:cs="宋体"/>
                <w:kern w:val="0"/>
                <w:szCs w:val="21"/>
              </w:rPr>
            </w:pPr>
          </w:p>
          <w:p>
            <w:pPr>
              <w:spacing w:line="320" w:lineRule="exact"/>
              <w:jc w:val="center"/>
              <w:rPr>
                <w:rFonts w:ascii="宋体" w:hAnsi="宋体" w:cs="宋体"/>
                <w:kern w:val="0"/>
                <w:szCs w:val="21"/>
              </w:rPr>
            </w:pPr>
            <w:r>
              <w:rPr>
                <w:rFonts w:hint="eastAsia" w:ascii="宋体" w:hAnsi="宋体" w:cs="宋体"/>
                <w:kern w:val="0"/>
                <w:szCs w:val="21"/>
              </w:rPr>
              <w:t>签字：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1329" w:type="dxa"/>
            <w:tcBorders>
              <w:tl2br w:val="nil"/>
              <w:tr2bl w:val="nil"/>
            </w:tcBorders>
            <w:noWrap/>
            <w:vAlign w:val="center"/>
          </w:tcPr>
          <w:p>
            <w:pPr>
              <w:widowControl/>
              <w:spacing w:line="320" w:lineRule="exact"/>
              <w:jc w:val="center"/>
              <w:rPr>
                <w:rFonts w:ascii="宋体" w:hAnsi="宋体" w:cs="宋体"/>
                <w:kern w:val="0"/>
                <w:sz w:val="24"/>
              </w:rPr>
            </w:pPr>
            <w:r>
              <w:rPr>
                <w:rFonts w:hint="eastAsia" w:ascii="宋体" w:hAnsi="宋体" w:cs="宋体"/>
                <w:kern w:val="0"/>
                <w:sz w:val="24"/>
              </w:rPr>
              <w:t>市交易中心场地服务人员</w:t>
            </w:r>
          </w:p>
        </w:tc>
        <w:tc>
          <w:tcPr>
            <w:tcW w:w="8840" w:type="dxa"/>
            <w:gridSpan w:val="7"/>
            <w:tcBorders>
              <w:tl2br w:val="nil"/>
              <w:tr2bl w:val="nil"/>
            </w:tcBorders>
            <w:noWrap/>
            <w:vAlign w:val="center"/>
          </w:tcPr>
          <w:p>
            <w:pPr>
              <w:widowControl/>
              <w:jc w:val="left"/>
              <w:rPr>
                <w:rFonts w:ascii="宋体" w:hAnsi="宋体" w:cs="宋体"/>
                <w:kern w:val="0"/>
                <w:szCs w:val="21"/>
              </w:rPr>
            </w:pPr>
            <w:r>
              <w:rPr>
                <w:rFonts w:hint="eastAsia" w:ascii="宋体" w:hAnsi="宋体" w:cs="宋体"/>
                <w:kern w:val="0"/>
                <w:szCs w:val="21"/>
              </w:rPr>
              <w:t>说明：</w:t>
            </w: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 xml:space="preserve">                                     签字：</w:t>
            </w:r>
          </w:p>
        </w:tc>
      </w:tr>
    </w:tbl>
    <w:p>
      <w:pPr>
        <w:widowControl/>
        <w:spacing w:line="0" w:lineRule="atLeast"/>
        <w:ind w:right="-143" w:rightChars="-68"/>
        <w:rPr>
          <w:rFonts w:ascii="仿宋_GB2312" w:hAnsi="Calibri" w:eastAsia="仿宋_GB2312" w:cs="宋体"/>
          <w:kern w:val="0"/>
          <w:szCs w:val="21"/>
        </w:rPr>
      </w:pPr>
      <w:r>
        <w:rPr>
          <w:rFonts w:hint="eastAsia" w:ascii="仿宋_GB2312" w:hAnsi="宋体" w:eastAsia="仿宋_GB2312" w:cs="宋体"/>
          <w:kern w:val="0"/>
          <w:szCs w:val="21"/>
        </w:rPr>
        <w:t>说明</w:t>
      </w:r>
      <w:r>
        <w:rPr>
          <w:rFonts w:ascii="仿宋_GB2312" w:hAnsi="宋体" w:eastAsia="仿宋_GB2312" w:cs="宋体"/>
          <w:kern w:val="0"/>
          <w:szCs w:val="21"/>
        </w:rPr>
        <w:t>:</w:t>
      </w:r>
      <w:r>
        <w:rPr>
          <w:rFonts w:ascii="仿宋_GB2312" w:hAnsi="Calibri" w:eastAsia="仿宋_GB2312" w:cs="宋体"/>
          <w:kern w:val="0"/>
          <w:szCs w:val="21"/>
        </w:rPr>
        <w:t>1</w:t>
      </w:r>
      <w:r>
        <w:rPr>
          <w:rFonts w:hint="eastAsia" w:ascii="仿宋_GB2312" w:hAnsi="Calibri" w:eastAsia="仿宋_GB2312" w:cs="宋体"/>
          <w:kern w:val="0"/>
          <w:szCs w:val="21"/>
        </w:rPr>
        <w:t>．本表适用于委托代理机构各类公共资源交易项目进场交易查验登记；</w:t>
      </w:r>
    </w:p>
    <w:p>
      <w:pPr>
        <w:widowControl/>
        <w:spacing w:line="0" w:lineRule="atLeast"/>
        <w:ind w:right="-143" w:rightChars="-68" w:firstLine="525" w:firstLineChars="250"/>
        <w:jc w:val="left"/>
        <w:rPr>
          <w:rFonts w:ascii="仿宋_GB2312" w:hAnsi="Calibri" w:eastAsia="仿宋_GB2312" w:cs="宋体"/>
          <w:color w:val="FF0000"/>
          <w:kern w:val="0"/>
          <w:szCs w:val="21"/>
        </w:rPr>
      </w:pPr>
      <w:r>
        <w:rPr>
          <w:rFonts w:ascii="仿宋_GB2312" w:hAnsi="Calibri" w:eastAsia="仿宋_GB2312" w:cs="宋体"/>
          <w:color w:val="FF0000"/>
          <w:kern w:val="0"/>
          <w:szCs w:val="21"/>
        </w:rPr>
        <w:t>2</w:t>
      </w:r>
      <w:r>
        <w:rPr>
          <w:rFonts w:hint="eastAsia" w:ascii="仿宋_GB2312" w:hAnsi="Calibri" w:eastAsia="仿宋_GB2312" w:cs="宋体"/>
          <w:color w:val="FF0000"/>
          <w:kern w:val="0"/>
          <w:szCs w:val="21"/>
        </w:rPr>
        <w:t>．所提交资料为复印件的加盖鲜章，现场查验原件；</w:t>
      </w:r>
    </w:p>
    <w:p>
      <w:pPr>
        <w:widowControl/>
        <w:spacing w:line="0" w:lineRule="atLeast"/>
        <w:ind w:right="-143" w:rightChars="-68" w:firstLine="525" w:firstLineChars="250"/>
        <w:rPr>
          <w:rFonts w:ascii="仿宋_GB2312" w:hAnsi="Calibri" w:eastAsia="仿宋_GB2312" w:cs="宋体"/>
          <w:kern w:val="0"/>
          <w:szCs w:val="21"/>
        </w:rPr>
      </w:pPr>
      <w:r>
        <w:rPr>
          <w:rFonts w:ascii="仿宋_GB2312" w:hAnsi="Calibri" w:eastAsia="仿宋_GB2312" w:cs="宋体"/>
          <w:kern w:val="0"/>
          <w:szCs w:val="21"/>
        </w:rPr>
        <w:t>3</w:t>
      </w:r>
      <w:r>
        <w:rPr>
          <w:rFonts w:hint="eastAsia" w:ascii="仿宋_GB2312" w:hAnsi="Calibri" w:eastAsia="仿宋_GB2312" w:cs="宋体"/>
          <w:kern w:val="0"/>
          <w:szCs w:val="21"/>
        </w:rPr>
        <w:t>．本表可在广安市公共资源交易网下载，在交易中心2楼工作室办理进场交易登记。</w:t>
      </w:r>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hNjM2MjY3NWQwNGRjYjM3ODJiNGM4OTUwMDA4NjQifQ=="/>
  </w:docVars>
  <w:rsids>
    <w:rsidRoot w:val="35CF1857"/>
    <w:rsid w:val="000826CB"/>
    <w:rsid w:val="004F0668"/>
    <w:rsid w:val="005907DA"/>
    <w:rsid w:val="00592DD1"/>
    <w:rsid w:val="00660C68"/>
    <w:rsid w:val="00805A55"/>
    <w:rsid w:val="008147A2"/>
    <w:rsid w:val="00854203"/>
    <w:rsid w:val="008F4D99"/>
    <w:rsid w:val="00C16246"/>
    <w:rsid w:val="00CF7A64"/>
    <w:rsid w:val="00E7148D"/>
    <w:rsid w:val="16081F6B"/>
    <w:rsid w:val="35CF1857"/>
    <w:rsid w:val="3FBE7F13"/>
    <w:rsid w:val="54071A30"/>
    <w:rsid w:val="57590A6B"/>
    <w:rsid w:val="65CB23D3"/>
    <w:rsid w:val="714A4A84"/>
    <w:rsid w:val="7ECC5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FollowedHyperlink"/>
    <w:basedOn w:val="5"/>
    <w:uiPriority w:val="0"/>
    <w:rPr>
      <w:color w:val="800080"/>
      <w:u w:val="single"/>
    </w:rPr>
  </w:style>
  <w:style w:type="character" w:styleId="8">
    <w:name w:val="Hyperlink"/>
    <w:basedOn w:val="5"/>
    <w:qFormat/>
    <w:uiPriority w:val="0"/>
    <w:rPr>
      <w:rFonts w:hint="default" w:ascii="Times New Roman" w:hAnsi="Times New Roman" w:cs="Times New Roman"/>
      <w:color w:val="0000FF"/>
      <w:u w:val="single"/>
    </w:rPr>
  </w:style>
  <w:style w:type="character" w:customStyle="1" w:styleId="9">
    <w:name w:val="msodel"/>
    <w:basedOn w:val="5"/>
    <w:uiPriority w:val="0"/>
    <w:rPr>
      <w:strike/>
      <w:color w:val="FF0000"/>
    </w:rPr>
  </w:style>
  <w:style w:type="character" w:customStyle="1" w:styleId="10">
    <w:name w:val="msoins"/>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198</Words>
  <Characters>1132</Characters>
  <Lines>9</Lines>
  <Paragraphs>2</Paragraphs>
  <TotalTime>77</TotalTime>
  <ScaleCrop>false</ScaleCrop>
  <LinksUpToDate>false</LinksUpToDate>
  <CharactersWithSpaces>1328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2023-09-12T01:19:00Z</dcterms:created>
  <dc:creator>Seven1400665216</dc:creator>
  <cp:lastModifiedBy>谌雄雄</cp:lastModifiedBy>
  <cp:lastPrinted>2018-11-27T01:19:00Z</cp:lastPrinted>
  <dcterms:modified xsi:type="dcterms:W3CDTF">2023-09-12T03:16:00Z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7BF9AD1849F5498C92A4CDCA470CC13A_12</vt:lpwstr>
  </property>
</Properties>
</file>